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2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60"/>
        <w:gridCol w:w="1646"/>
        <w:gridCol w:w="1304"/>
        <w:gridCol w:w="1071"/>
        <w:gridCol w:w="725"/>
        <w:gridCol w:w="4944"/>
        <w:gridCol w:w="2200"/>
      </w:tblGrid>
      <w:tr w14:paraId="0D69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9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D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2026年残疾人家庭无障碍改造报价表</w:t>
            </w:r>
            <w:bookmarkEnd w:id="0"/>
          </w:p>
        </w:tc>
      </w:tr>
      <w:tr w14:paraId="01CC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改造需求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2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E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品牌、型号、参数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3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5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</w:t>
            </w: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物品图片</w:t>
            </w:r>
          </w:p>
        </w:tc>
      </w:tr>
      <w:tr w14:paraId="7795E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智能语音电饭煲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A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A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F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D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86E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盲文语音闪光电饭煲，需为正规厂家的合格产品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1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8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C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83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CC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6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盲文语音闪光电磁炉，需为正规厂家的合格产品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07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6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沐浴椅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4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DD3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0F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A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F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可安装壁挂式或购置可移动式，壁挂式需包含安装及物料运输费用。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C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67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D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智能晒衣架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48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3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CA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1D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5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电动升降晾衣架，包含安装及运输费用。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F7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D7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多功能床边桌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4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B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5C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1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6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使用环保材质，符合相关标准要求。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2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B5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5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1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E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7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3D7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EA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E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包含压力罐等附加装置，可根据残疾人家庭实际需求选择容量，并适当调整价格，含安装及物料运输费用。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C8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2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2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闪光开水壶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1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E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45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1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0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盲文语音闪光开水壶，需为正规厂家的合格产品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2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C0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电压力锅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0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2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C8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60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盲文语音闪光电压力锅，需为正规厂家的合格产品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6E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31A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震动闹钟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E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9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3E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2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B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需为正规厂家的合格产品。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9D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F3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防滑垫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C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8C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B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21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6B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浴室卫生间使用，参考大小为120cmx80cm,可根据残疾人实际需求调整大小和价格。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94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86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E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2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E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C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C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2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55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共5户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A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3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2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0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D7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1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9C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BF23382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4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2026-06-03T06:34:52Z</dcterms:created>
  <dc:creator>Administrator</dc:creator>
  <cp:lastModifiedBy>王天平</cp:lastModifiedBy>
  <dcterms:modified xsi:type="dcterms:W3CDTF">2026-06-03T06:34:58Z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eyJoZGlkIjoiNDZlZWRmMWMzMmZmZDc3Nzk3NTc0YzcxYWM1Y2Q5YjgiLCJ1c2VySWQiOiIzNzAzMzg4NDQifQ==</vt:lpwstr>
  </property>
  <property fmtid="{D5CDD505-2E9C-101B-9397-08002B2CF9AE}" pid="4" name="ICV">
    <vt:lpwstr>CA2620064BE641CA97A47E3BF2FAC584_12</vt:lpwstr>
  </property>
</Properties>
</file>